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01" w:rsidRDefault="00C4296D" w:rsidP="00AB0701">
      <w:pPr>
        <w:shd w:val="clear" w:color="auto" w:fill="FFFFFF"/>
        <w:spacing w:after="120" w:line="240" w:lineRule="auto"/>
        <w:jc w:val="center"/>
        <w:outlineLvl w:val="0"/>
        <w:rPr>
          <w:rFonts w:ascii="Verdana" w:eastAsia="Times New Roman" w:hAnsi="Verdana" w:cs="Times New Roman"/>
          <w:b/>
          <w:bCs/>
          <w:kern w:val="36"/>
          <w:sz w:val="33"/>
          <w:szCs w:val="33"/>
        </w:rPr>
      </w:pPr>
      <w:r>
        <w:rPr>
          <w:rFonts w:ascii="Verdana" w:eastAsia="Times New Roman" w:hAnsi="Verdana" w:cs="Times New Roman"/>
          <w:b/>
          <w:bCs/>
          <w:kern w:val="36"/>
          <w:sz w:val="33"/>
          <w:szCs w:val="33"/>
        </w:rPr>
        <w:t>Chicago Chromatography Discussion Group</w:t>
      </w:r>
    </w:p>
    <w:p w:rsidR="00002F2B" w:rsidRPr="00AB0701" w:rsidRDefault="00C4296D" w:rsidP="00AB0701">
      <w:pPr>
        <w:shd w:val="clear" w:color="auto" w:fill="FFFFFF"/>
        <w:spacing w:after="120" w:line="240" w:lineRule="auto"/>
        <w:jc w:val="center"/>
        <w:outlineLvl w:val="0"/>
        <w:rPr>
          <w:rFonts w:ascii="Verdana" w:eastAsia="Times New Roman" w:hAnsi="Verdana" w:cs="Times New Roman"/>
          <w:b/>
          <w:bCs/>
          <w:kern w:val="36"/>
          <w:sz w:val="33"/>
          <w:szCs w:val="33"/>
        </w:rPr>
      </w:pPr>
      <w:r>
        <w:rPr>
          <w:rFonts w:ascii="Verdana" w:eastAsia="Times New Roman" w:hAnsi="Verdana" w:cs="Times New Roman"/>
          <w:b/>
          <w:bCs/>
          <w:kern w:val="36"/>
          <w:sz w:val="33"/>
          <w:szCs w:val="33"/>
        </w:rPr>
        <w:t>Travel Award</w:t>
      </w:r>
      <w:r w:rsidR="00AB0701">
        <w:rPr>
          <w:rFonts w:ascii="Verdana" w:eastAsia="Times New Roman" w:hAnsi="Verdana" w:cs="Times New Roman"/>
          <w:b/>
          <w:bCs/>
          <w:kern w:val="36"/>
          <w:sz w:val="33"/>
          <w:szCs w:val="33"/>
        </w:rPr>
        <w:t xml:space="preserve"> Guidelines</w:t>
      </w:r>
    </w:p>
    <w:p w:rsidR="00002F2B" w:rsidRPr="00693FCF" w:rsidRDefault="00002F2B" w:rsidP="00002F2B">
      <w:pPr>
        <w:shd w:val="clear" w:color="auto" w:fill="FFFFFF"/>
        <w:spacing w:after="120" w:line="240" w:lineRule="auto"/>
        <w:outlineLvl w:val="2"/>
        <w:rPr>
          <w:rFonts w:ascii="Verdana" w:eastAsia="Times New Roman" w:hAnsi="Verdana" w:cs="Times New Roman"/>
          <w:b/>
          <w:bCs/>
          <w:sz w:val="18"/>
          <w:szCs w:val="18"/>
        </w:rPr>
      </w:pPr>
    </w:p>
    <w:p w:rsidR="00002F2B" w:rsidRPr="00693FCF" w:rsidRDefault="00002F2B" w:rsidP="00002F2B">
      <w:pPr>
        <w:shd w:val="clear" w:color="auto" w:fill="FFFFFF"/>
        <w:spacing w:after="120" w:line="240" w:lineRule="auto"/>
        <w:outlineLvl w:val="2"/>
        <w:rPr>
          <w:rFonts w:ascii="Verdana" w:eastAsia="Times New Roman" w:hAnsi="Verdana" w:cs="Times New Roman"/>
          <w:b/>
          <w:bCs/>
          <w:sz w:val="21"/>
          <w:szCs w:val="21"/>
        </w:rPr>
      </w:pPr>
      <w:r w:rsidRPr="00693FCF">
        <w:rPr>
          <w:rFonts w:ascii="Verdana" w:eastAsia="Times New Roman" w:hAnsi="Verdana" w:cs="Times New Roman"/>
          <w:b/>
          <w:bCs/>
          <w:sz w:val="21"/>
          <w:szCs w:val="21"/>
        </w:rPr>
        <w:t>Overview</w:t>
      </w:r>
    </w:p>
    <w:p w:rsidR="00002F2B" w:rsidRPr="00AB0701" w:rsidRDefault="00C4296D" w:rsidP="00002F2B">
      <w:pPr>
        <w:shd w:val="clear" w:color="auto" w:fill="FFFFFF"/>
        <w:spacing w:before="100" w:beforeAutospacing="1" w:after="100" w:afterAutospacing="1" w:line="285" w:lineRule="atLeast"/>
        <w:rPr>
          <w:rFonts w:ascii="Verdana" w:eastAsia="Times New Roman" w:hAnsi="Verdana" w:cs="Times New Roman"/>
        </w:rPr>
      </w:pPr>
      <w:r w:rsidRPr="00C4296D">
        <w:rPr>
          <w:rFonts w:ascii="Verdana" w:eastAsia="Times New Roman" w:hAnsi="Verdana" w:cs="Times New Roman"/>
        </w:rPr>
        <w:t>The Chicago Chromatography Discussion Group is committed to promoting an interest in -and providing a forum for- the exchange of information in all areas of chromatography. Founded in 1961 by several pioneers in gas chromatography, CCDG was the first chromatography discussion group in the United States. Our motto, Sharing in Knowledge, has been the key to the accomplishments of the past and the challenges of the future.</w:t>
      </w:r>
      <w:r>
        <w:rPr>
          <w:rFonts w:ascii="Verdana" w:eastAsia="Times New Roman" w:hAnsi="Verdana" w:cs="Times New Roman"/>
        </w:rPr>
        <w:t xml:space="preserve">  As part of our</w:t>
      </w:r>
      <w:r w:rsidR="00002F2B" w:rsidRPr="00F323F7">
        <w:rPr>
          <w:rFonts w:ascii="Verdana" w:eastAsia="Times New Roman" w:hAnsi="Verdana" w:cs="Times New Roman"/>
        </w:rPr>
        <w:t xml:space="preserve"> philanthropy strategy, </w:t>
      </w:r>
      <w:r>
        <w:rPr>
          <w:rFonts w:ascii="Verdana" w:eastAsia="Times New Roman" w:hAnsi="Verdana" w:cs="Times New Roman"/>
        </w:rPr>
        <w:t>the group has</w:t>
      </w:r>
      <w:r w:rsidR="00002F2B" w:rsidRPr="00F323F7">
        <w:rPr>
          <w:rFonts w:ascii="Verdana" w:eastAsia="Times New Roman" w:hAnsi="Verdana" w:cs="Times New Roman"/>
        </w:rPr>
        <w:t xml:space="preserve"> established a </w:t>
      </w:r>
      <w:r w:rsidR="00AB0701">
        <w:rPr>
          <w:rFonts w:ascii="Verdana" w:eastAsia="Times New Roman" w:hAnsi="Verdana" w:cs="Times New Roman"/>
        </w:rPr>
        <w:t>travel award to a student</w:t>
      </w:r>
      <w:r w:rsidR="00AB0701" w:rsidRPr="00AB0701">
        <w:rPr>
          <w:rFonts w:ascii="Verdana" w:eastAsia="Times New Roman" w:hAnsi="Verdana" w:cs="Times New Roman"/>
        </w:rPr>
        <w:t xml:space="preserve"> using separation techniques in their und</w:t>
      </w:r>
      <w:r w:rsidR="00AB0701">
        <w:rPr>
          <w:rFonts w:ascii="Verdana" w:eastAsia="Times New Roman" w:hAnsi="Verdana" w:cs="Times New Roman"/>
        </w:rPr>
        <w:t>ergraduate or graduate research to allow them to present their paper or poster at a major symposium.</w:t>
      </w:r>
      <w:r w:rsidR="00002F2B" w:rsidRPr="00693FCF">
        <w:rPr>
          <w:rFonts w:ascii="Verdana" w:eastAsia="Times New Roman" w:hAnsi="Verdana" w:cs="Times New Roman"/>
          <w:sz w:val="18"/>
          <w:szCs w:val="18"/>
        </w:rPr>
        <w:t> </w:t>
      </w:r>
    </w:p>
    <w:p w:rsidR="00002F2B" w:rsidRPr="00693FCF" w:rsidRDefault="00002F2B" w:rsidP="00002F2B">
      <w:pPr>
        <w:shd w:val="clear" w:color="auto" w:fill="FFFFFF"/>
        <w:spacing w:after="120" w:line="240" w:lineRule="auto"/>
        <w:outlineLvl w:val="2"/>
        <w:rPr>
          <w:rFonts w:ascii="Verdana" w:eastAsia="Times New Roman" w:hAnsi="Verdana" w:cs="Times New Roman"/>
          <w:b/>
          <w:bCs/>
          <w:sz w:val="21"/>
          <w:szCs w:val="21"/>
        </w:rPr>
      </w:pPr>
      <w:r w:rsidRPr="00693FCF">
        <w:rPr>
          <w:rFonts w:ascii="Verdana" w:eastAsia="Times New Roman" w:hAnsi="Verdana" w:cs="Times New Roman"/>
          <w:b/>
          <w:bCs/>
          <w:sz w:val="21"/>
          <w:szCs w:val="21"/>
        </w:rPr>
        <w:t>Eligibility</w:t>
      </w:r>
    </w:p>
    <w:p w:rsidR="00AB0701" w:rsidRPr="00D3184F" w:rsidRDefault="00002F2B" w:rsidP="00AB0701">
      <w:pPr>
        <w:numPr>
          <w:ilvl w:val="0"/>
          <w:numId w:val="1"/>
        </w:numPr>
        <w:shd w:val="clear" w:color="auto" w:fill="FFFFFF"/>
        <w:spacing w:before="100" w:beforeAutospacing="1" w:after="150" w:line="240" w:lineRule="auto"/>
        <w:ind w:left="300"/>
        <w:rPr>
          <w:rFonts w:ascii="Verdana" w:eastAsia="Times New Roman" w:hAnsi="Verdana" w:cs="Times New Roman"/>
        </w:rPr>
      </w:pPr>
      <w:r w:rsidRPr="00F323F7">
        <w:rPr>
          <w:rFonts w:ascii="Verdana" w:eastAsia="Times New Roman" w:hAnsi="Verdana" w:cs="Times New Roman"/>
        </w:rPr>
        <w:t xml:space="preserve">Applicants must be </w:t>
      </w:r>
      <w:r w:rsidR="00AB0701">
        <w:rPr>
          <w:rFonts w:ascii="Verdana" w:eastAsia="Times New Roman" w:hAnsi="Verdana" w:cs="Times New Roman"/>
        </w:rPr>
        <w:t xml:space="preserve">enrolled in </w:t>
      </w:r>
      <w:r w:rsidR="00AB0701" w:rsidRPr="00AB0701">
        <w:rPr>
          <w:rFonts w:ascii="Verdana" w:eastAsia="Times New Roman" w:hAnsi="Verdana" w:cs="Times New Roman"/>
        </w:rPr>
        <w:t xml:space="preserve">an accredited </w:t>
      </w:r>
      <w:r w:rsidR="00AB0701">
        <w:rPr>
          <w:rFonts w:ascii="Verdana" w:eastAsia="Times New Roman" w:hAnsi="Verdana" w:cs="Times New Roman"/>
        </w:rPr>
        <w:t xml:space="preserve">degree granting institution </w:t>
      </w:r>
      <w:r w:rsidR="00AB0701" w:rsidRPr="00AB0701">
        <w:rPr>
          <w:rFonts w:ascii="Verdana" w:eastAsia="Times New Roman" w:hAnsi="Verdana" w:cs="Times New Roman"/>
        </w:rPr>
        <w:t>in the United States</w:t>
      </w:r>
      <w:r w:rsidR="00AB0701">
        <w:rPr>
          <w:rFonts w:ascii="Verdana" w:eastAsia="Times New Roman" w:hAnsi="Verdana" w:cs="Times New Roman"/>
        </w:rPr>
        <w:t>.</w:t>
      </w:r>
    </w:p>
    <w:p w:rsidR="00002F2B" w:rsidRPr="00693FCF" w:rsidRDefault="00BB7607" w:rsidP="00002F2B">
      <w:pPr>
        <w:shd w:val="clear" w:color="auto" w:fill="FFFFFF"/>
        <w:spacing w:after="120" w:line="240" w:lineRule="auto"/>
        <w:outlineLvl w:val="2"/>
        <w:rPr>
          <w:rFonts w:ascii="Verdana" w:eastAsia="Times New Roman" w:hAnsi="Verdana" w:cs="Times New Roman"/>
          <w:b/>
          <w:bCs/>
          <w:sz w:val="21"/>
          <w:szCs w:val="21"/>
        </w:rPr>
      </w:pPr>
      <w:r>
        <w:rPr>
          <w:rFonts w:ascii="Verdana" w:eastAsia="Times New Roman" w:hAnsi="Verdana" w:cs="Times New Roman"/>
          <w:b/>
          <w:bCs/>
          <w:sz w:val="21"/>
          <w:szCs w:val="21"/>
        </w:rPr>
        <w:t>Award</w:t>
      </w:r>
    </w:p>
    <w:p w:rsidR="00002F2B" w:rsidRPr="00F323F7" w:rsidRDefault="00002F2B" w:rsidP="00002F2B">
      <w:pPr>
        <w:shd w:val="clear" w:color="auto" w:fill="FFFFFF"/>
        <w:spacing w:before="100" w:beforeAutospacing="1" w:after="100" w:afterAutospacing="1" w:line="285" w:lineRule="atLeast"/>
        <w:rPr>
          <w:rFonts w:ascii="Verdana" w:eastAsia="Times New Roman" w:hAnsi="Verdana" w:cs="Times New Roman"/>
        </w:rPr>
      </w:pPr>
      <w:r w:rsidRPr="00F323F7">
        <w:rPr>
          <w:rFonts w:ascii="Verdana" w:eastAsia="Times New Roman" w:hAnsi="Verdana" w:cs="Times New Roman"/>
        </w:rPr>
        <w:t xml:space="preserve">Maximum </w:t>
      </w:r>
      <w:r w:rsidR="00BB7607">
        <w:rPr>
          <w:rFonts w:ascii="Verdana" w:eastAsia="Times New Roman" w:hAnsi="Verdana" w:cs="Times New Roman"/>
        </w:rPr>
        <w:t>award</w:t>
      </w:r>
      <w:r w:rsidRPr="00F323F7">
        <w:rPr>
          <w:rFonts w:ascii="Verdana" w:eastAsia="Times New Roman" w:hAnsi="Verdana" w:cs="Times New Roman"/>
        </w:rPr>
        <w:t xml:space="preserve"> amounts have been determined based on average </w:t>
      </w:r>
      <w:r w:rsidR="00BB7607">
        <w:rPr>
          <w:rFonts w:ascii="Verdana" w:eastAsia="Times New Roman" w:hAnsi="Verdana" w:cs="Times New Roman"/>
        </w:rPr>
        <w:t>cost of travel from Chicago to anywhere in the continental United States</w:t>
      </w:r>
    </w:p>
    <w:p w:rsidR="00002F2B" w:rsidRPr="00A60797" w:rsidRDefault="00002F2B" w:rsidP="00002F2B">
      <w:pPr>
        <w:numPr>
          <w:ilvl w:val="0"/>
          <w:numId w:val="2"/>
        </w:numPr>
        <w:shd w:val="clear" w:color="auto" w:fill="FFFFFF"/>
        <w:spacing w:before="100" w:beforeAutospacing="1" w:after="100" w:afterAutospacing="1" w:line="285" w:lineRule="atLeast"/>
        <w:ind w:left="300"/>
        <w:rPr>
          <w:rFonts w:ascii="Verdana" w:eastAsia="Times New Roman" w:hAnsi="Verdana" w:cs="Times New Roman"/>
        </w:rPr>
      </w:pPr>
      <w:r w:rsidRPr="00BB7607">
        <w:rPr>
          <w:rFonts w:ascii="Verdana" w:eastAsia="Times New Roman" w:hAnsi="Verdana" w:cs="Times New Roman"/>
        </w:rPr>
        <w:t xml:space="preserve">Up to </w:t>
      </w:r>
      <w:r w:rsidRPr="00DC78B2">
        <w:rPr>
          <w:rFonts w:ascii="Verdana" w:eastAsia="Times New Roman" w:hAnsi="Verdana" w:cs="Times New Roman"/>
        </w:rPr>
        <w:t>$</w:t>
      </w:r>
      <w:r w:rsidR="00DC78B2" w:rsidRPr="00DC78B2">
        <w:rPr>
          <w:rFonts w:ascii="Verdana" w:eastAsia="Times New Roman" w:hAnsi="Verdana" w:cs="Times New Roman"/>
        </w:rPr>
        <w:t>500</w:t>
      </w:r>
      <w:r w:rsidRPr="00BB7607">
        <w:rPr>
          <w:rFonts w:ascii="Verdana" w:eastAsia="Times New Roman" w:hAnsi="Verdana" w:cs="Times New Roman"/>
        </w:rPr>
        <w:t xml:space="preserve"> per </w:t>
      </w:r>
      <w:r w:rsidR="00BB7607" w:rsidRPr="00BB7607">
        <w:rPr>
          <w:rFonts w:ascii="Verdana" w:eastAsia="Times New Roman" w:hAnsi="Verdana" w:cs="Times New Roman"/>
        </w:rPr>
        <w:t>candidate per</w:t>
      </w:r>
      <w:r w:rsidR="00BB7607">
        <w:rPr>
          <w:rFonts w:ascii="Verdana" w:eastAsia="Times New Roman" w:hAnsi="Verdana" w:cs="Times New Roman"/>
        </w:rPr>
        <w:t xml:space="preserve"> year</w:t>
      </w:r>
      <w:r w:rsidRPr="00A60797">
        <w:rPr>
          <w:rFonts w:ascii="Verdana" w:eastAsia="Times New Roman" w:hAnsi="Verdana" w:cs="Times New Roman"/>
          <w:sz w:val="18"/>
          <w:szCs w:val="18"/>
        </w:rPr>
        <w:t> </w:t>
      </w:r>
    </w:p>
    <w:p w:rsidR="00002F2B" w:rsidRPr="00693FCF" w:rsidRDefault="00002F2B" w:rsidP="00002F2B">
      <w:pPr>
        <w:shd w:val="clear" w:color="auto" w:fill="FFFFFF"/>
        <w:spacing w:after="120" w:line="240" w:lineRule="auto"/>
        <w:outlineLvl w:val="2"/>
        <w:rPr>
          <w:rFonts w:ascii="Verdana" w:hAnsi="Verdana"/>
          <w:sz w:val="18"/>
          <w:szCs w:val="18"/>
          <w:shd w:val="clear" w:color="auto" w:fill="FFFFFF"/>
        </w:rPr>
      </w:pPr>
      <w:r w:rsidRPr="00693FCF">
        <w:rPr>
          <w:rFonts w:ascii="Verdana" w:eastAsia="Times New Roman" w:hAnsi="Verdana" w:cs="Times New Roman"/>
          <w:b/>
          <w:bCs/>
          <w:sz w:val="21"/>
          <w:szCs w:val="21"/>
        </w:rPr>
        <w:t>Application</w:t>
      </w:r>
    </w:p>
    <w:p w:rsidR="004D6B42" w:rsidRDefault="00002F2B" w:rsidP="004D6B42">
      <w:pPr>
        <w:shd w:val="clear" w:color="auto" w:fill="FFFFFF"/>
        <w:spacing w:before="100" w:beforeAutospacing="1" w:after="100" w:afterAutospacing="1" w:line="285" w:lineRule="atLeast"/>
        <w:rPr>
          <w:rFonts w:ascii="Verdana" w:eastAsia="Times New Roman" w:hAnsi="Verdana" w:cs="Times New Roman"/>
        </w:rPr>
      </w:pPr>
      <w:r w:rsidRPr="00F323F7">
        <w:rPr>
          <w:rFonts w:ascii="Verdana" w:hAnsi="Verdana"/>
          <w:shd w:val="clear" w:color="auto" w:fill="FFFFFF"/>
        </w:rPr>
        <w:t>Interested students must complete all required information in the online application</w:t>
      </w:r>
      <w:r w:rsidRPr="009D1FD6">
        <w:rPr>
          <w:rFonts w:ascii="Verdana" w:hAnsi="Verdana"/>
          <w:shd w:val="clear" w:color="auto" w:fill="FFFFFF"/>
        </w:rPr>
        <w:t>.</w:t>
      </w:r>
    </w:p>
    <w:p w:rsidR="004D6B42" w:rsidRDefault="003D557D" w:rsidP="004D6B42">
      <w:pPr>
        <w:shd w:val="clear" w:color="auto" w:fill="FFFFFF"/>
        <w:spacing w:before="100" w:beforeAutospacing="1" w:after="100" w:afterAutospacing="1" w:line="285" w:lineRule="atLeast"/>
        <w:rPr>
          <w:rStyle w:val="Hyperlink"/>
          <w:rFonts w:ascii="Verdana" w:hAnsi="Verdana"/>
          <w:color w:val="auto"/>
        </w:rPr>
      </w:pPr>
      <w:hyperlink r:id="rId8" w:history="1">
        <w:r w:rsidR="004D6B42" w:rsidRPr="001A5B1B">
          <w:rPr>
            <w:rStyle w:val="Hyperlink"/>
            <w:rFonts w:ascii="Verdana" w:hAnsi="Verdana"/>
          </w:rPr>
          <w:t>www.Chichrom.org</w:t>
        </w:r>
      </w:hyperlink>
    </w:p>
    <w:p w:rsidR="00BB7607" w:rsidRDefault="00002F2B" w:rsidP="00002F2B">
      <w:pPr>
        <w:shd w:val="clear" w:color="auto" w:fill="FFFFFF"/>
        <w:spacing w:before="100" w:beforeAutospacing="1" w:after="100" w:afterAutospacing="1" w:line="285" w:lineRule="atLeast"/>
        <w:rPr>
          <w:rFonts w:ascii="Verdana" w:hAnsi="Verdana"/>
          <w:shd w:val="clear" w:color="auto" w:fill="FFFFFF"/>
        </w:rPr>
      </w:pPr>
      <w:r w:rsidRPr="00F323F7">
        <w:rPr>
          <w:rFonts w:ascii="Verdana" w:hAnsi="Verdana"/>
          <w:shd w:val="clear" w:color="auto" w:fill="FFFFFF"/>
        </w:rPr>
        <w:t>All information submitted through the application process will be treated confidentially to the greatest extent possible while still allowing the review and processing of the application.</w:t>
      </w:r>
    </w:p>
    <w:p w:rsidR="00002F2B" w:rsidRPr="00693FCF" w:rsidRDefault="00002F2B" w:rsidP="00002F2B">
      <w:pPr>
        <w:shd w:val="clear" w:color="auto" w:fill="FFFFFF"/>
        <w:spacing w:after="120" w:line="240" w:lineRule="auto"/>
        <w:outlineLvl w:val="2"/>
        <w:rPr>
          <w:rFonts w:ascii="Verdana" w:eastAsia="Times New Roman" w:hAnsi="Verdana" w:cs="Times New Roman"/>
          <w:b/>
          <w:bCs/>
          <w:sz w:val="21"/>
          <w:szCs w:val="21"/>
        </w:rPr>
      </w:pPr>
      <w:r w:rsidRPr="00693FCF">
        <w:rPr>
          <w:rFonts w:ascii="Verdana" w:eastAsia="Times New Roman" w:hAnsi="Verdana" w:cs="Times New Roman"/>
          <w:b/>
          <w:bCs/>
          <w:sz w:val="21"/>
          <w:szCs w:val="21"/>
        </w:rPr>
        <w:t>Selection Process</w:t>
      </w:r>
    </w:p>
    <w:p w:rsidR="00002F2B" w:rsidRPr="00F323F7" w:rsidRDefault="00BB7607" w:rsidP="00002F2B">
      <w:pPr>
        <w:shd w:val="clear" w:color="auto" w:fill="FFFFFF"/>
        <w:spacing w:before="100" w:beforeAutospacing="1" w:after="100" w:afterAutospacing="1" w:line="285" w:lineRule="atLeast"/>
        <w:rPr>
          <w:rFonts w:ascii="Verdana" w:eastAsia="Times New Roman" w:hAnsi="Verdana" w:cs="Times New Roman"/>
        </w:rPr>
      </w:pPr>
      <w:r>
        <w:rPr>
          <w:rFonts w:ascii="Verdana" w:eastAsia="Times New Roman" w:hAnsi="Verdana" w:cs="Times New Roman"/>
        </w:rPr>
        <w:t>The CCDG board</w:t>
      </w:r>
      <w:r w:rsidR="00002F2B" w:rsidRPr="00F323F7">
        <w:rPr>
          <w:rFonts w:ascii="Verdana" w:eastAsia="Times New Roman" w:hAnsi="Verdana" w:cs="Times New Roman"/>
        </w:rPr>
        <w:t xml:space="preserve"> will review all applica</w:t>
      </w:r>
      <w:r>
        <w:rPr>
          <w:rFonts w:ascii="Verdana" w:eastAsia="Times New Roman" w:hAnsi="Verdana" w:cs="Times New Roman"/>
        </w:rPr>
        <w:t>tions and render the award</w:t>
      </w:r>
      <w:r w:rsidR="00002F2B" w:rsidRPr="00F323F7">
        <w:rPr>
          <w:rFonts w:ascii="Verdana" w:eastAsia="Times New Roman" w:hAnsi="Verdana" w:cs="Times New Roman"/>
        </w:rPr>
        <w:t xml:space="preserve"> selections. </w:t>
      </w:r>
    </w:p>
    <w:p w:rsidR="00002F2B" w:rsidRPr="00F323F7" w:rsidRDefault="00002F2B" w:rsidP="00002F2B">
      <w:pPr>
        <w:shd w:val="clear" w:color="auto" w:fill="FFFFFF"/>
        <w:spacing w:before="100" w:beforeAutospacing="1" w:after="100" w:afterAutospacing="1" w:line="285" w:lineRule="atLeast"/>
        <w:rPr>
          <w:rFonts w:ascii="Verdana" w:eastAsia="Times New Roman" w:hAnsi="Verdana" w:cs="Times New Roman"/>
        </w:rPr>
      </w:pPr>
      <w:r w:rsidRPr="00F323F7">
        <w:rPr>
          <w:rFonts w:ascii="Verdana" w:eastAsia="Times New Roman" w:hAnsi="Verdana" w:cs="Times New Roman"/>
        </w:rPr>
        <w:t>The following criteria will be used to select recipients:</w:t>
      </w:r>
    </w:p>
    <w:p w:rsidR="00A60797" w:rsidRPr="003E5A11" w:rsidRDefault="00A60797" w:rsidP="00A60797">
      <w:pPr>
        <w:numPr>
          <w:ilvl w:val="0"/>
          <w:numId w:val="3"/>
        </w:numPr>
        <w:shd w:val="clear" w:color="auto" w:fill="FFFFFF"/>
        <w:spacing w:before="100" w:beforeAutospacing="1" w:after="150" w:line="240" w:lineRule="auto"/>
        <w:ind w:left="300"/>
        <w:rPr>
          <w:rFonts w:ascii="Verdana" w:eastAsia="Times New Roman" w:hAnsi="Verdana" w:cs="Times New Roman"/>
        </w:rPr>
      </w:pPr>
      <w:r>
        <w:rPr>
          <w:rFonts w:ascii="Verdana" w:eastAsia="Times New Roman" w:hAnsi="Verdana" w:cs="Times New Roman"/>
        </w:rPr>
        <w:t>Relevance of the paper or poster submitted</w:t>
      </w:r>
    </w:p>
    <w:p w:rsidR="00002F2B" w:rsidRPr="00F323F7" w:rsidRDefault="00002F2B" w:rsidP="00002F2B">
      <w:pPr>
        <w:numPr>
          <w:ilvl w:val="0"/>
          <w:numId w:val="3"/>
        </w:numPr>
        <w:shd w:val="clear" w:color="auto" w:fill="FFFFFF"/>
        <w:spacing w:before="100" w:beforeAutospacing="1" w:after="150" w:line="240" w:lineRule="auto"/>
        <w:ind w:left="300"/>
        <w:rPr>
          <w:rFonts w:ascii="Verdana" w:eastAsia="Times New Roman" w:hAnsi="Verdana" w:cs="Times New Roman"/>
        </w:rPr>
      </w:pPr>
      <w:r w:rsidRPr="00F323F7">
        <w:rPr>
          <w:rFonts w:ascii="Verdana" w:eastAsia="Times New Roman" w:hAnsi="Verdana" w:cs="Times New Roman"/>
        </w:rPr>
        <w:lastRenderedPageBreak/>
        <w:t>Academic achievement</w:t>
      </w:r>
    </w:p>
    <w:p w:rsidR="00F323F7" w:rsidRDefault="00002F2B" w:rsidP="00A60797">
      <w:pPr>
        <w:numPr>
          <w:ilvl w:val="0"/>
          <w:numId w:val="3"/>
        </w:numPr>
        <w:shd w:val="clear" w:color="auto" w:fill="FFFFFF"/>
        <w:spacing w:before="100" w:beforeAutospacing="1" w:after="150" w:line="240" w:lineRule="auto"/>
        <w:ind w:left="300"/>
        <w:rPr>
          <w:rFonts w:ascii="Verdana" w:eastAsia="Times New Roman" w:hAnsi="Verdana" w:cs="Times New Roman"/>
        </w:rPr>
      </w:pPr>
      <w:r w:rsidRPr="003E5A11">
        <w:rPr>
          <w:rFonts w:ascii="Verdana" w:eastAsia="Times New Roman" w:hAnsi="Verdana" w:cs="Times New Roman"/>
        </w:rPr>
        <w:t>Applicant’s statement of goals and aspirations</w:t>
      </w:r>
    </w:p>
    <w:p w:rsidR="00A60797" w:rsidRPr="00A60797" w:rsidRDefault="00A60797" w:rsidP="00A60797">
      <w:pPr>
        <w:shd w:val="clear" w:color="auto" w:fill="FFFFFF"/>
        <w:spacing w:before="100" w:beforeAutospacing="1" w:after="150" w:line="240" w:lineRule="auto"/>
        <w:ind w:left="300"/>
        <w:rPr>
          <w:rFonts w:ascii="Verdana" w:eastAsia="Times New Roman" w:hAnsi="Verdana" w:cs="Times New Roman"/>
        </w:rPr>
      </w:pPr>
    </w:p>
    <w:p w:rsidR="00002F2B" w:rsidRPr="00693FCF" w:rsidRDefault="00002F2B" w:rsidP="00002F2B">
      <w:pPr>
        <w:shd w:val="clear" w:color="auto" w:fill="FFFFFF"/>
        <w:spacing w:after="120" w:line="240" w:lineRule="auto"/>
        <w:outlineLvl w:val="2"/>
        <w:rPr>
          <w:rFonts w:ascii="Verdana" w:eastAsia="Times New Roman" w:hAnsi="Verdana" w:cs="Times New Roman"/>
          <w:b/>
          <w:bCs/>
          <w:sz w:val="21"/>
          <w:szCs w:val="21"/>
        </w:rPr>
      </w:pPr>
      <w:r w:rsidRPr="00693FCF">
        <w:rPr>
          <w:rFonts w:ascii="Verdana" w:eastAsia="Times New Roman" w:hAnsi="Verdana" w:cs="Times New Roman"/>
          <w:b/>
          <w:bCs/>
          <w:sz w:val="21"/>
          <w:szCs w:val="21"/>
        </w:rPr>
        <w:t>Questions</w:t>
      </w:r>
    </w:p>
    <w:p w:rsidR="00EC5367" w:rsidRPr="004D6B42" w:rsidRDefault="00002F2B" w:rsidP="004D6B42">
      <w:pPr>
        <w:shd w:val="clear" w:color="auto" w:fill="FFFFFF"/>
        <w:spacing w:before="100" w:beforeAutospacing="1" w:after="100" w:afterAutospacing="1" w:line="285" w:lineRule="atLeast"/>
        <w:rPr>
          <w:rFonts w:ascii="Verdana" w:eastAsia="Times New Roman" w:hAnsi="Verdana" w:cs="Times New Roman"/>
        </w:rPr>
      </w:pPr>
      <w:r w:rsidRPr="00F323F7">
        <w:rPr>
          <w:rFonts w:ascii="Verdana" w:eastAsia="Times New Roman" w:hAnsi="Verdana" w:cs="Times New Roman"/>
        </w:rPr>
        <w:t xml:space="preserve">If you have any questions about the </w:t>
      </w:r>
      <w:r w:rsidR="003E5A11">
        <w:rPr>
          <w:rFonts w:ascii="Verdana" w:eastAsia="Times New Roman" w:hAnsi="Verdana" w:cs="Times New Roman"/>
        </w:rPr>
        <w:t xml:space="preserve">CCDG Travel Award Program post them on the website or email </w:t>
      </w:r>
      <w:r w:rsidR="00C77DD4">
        <w:rPr>
          <w:rFonts w:ascii="Verdana" w:eastAsia="Times New Roman" w:hAnsi="Verdana" w:cs="Times New Roman"/>
        </w:rPr>
        <w:t xml:space="preserve">Charles Marshall, Awards Committee Chairman at </w:t>
      </w:r>
      <w:r w:rsidR="0065454A" w:rsidRPr="0065454A">
        <w:rPr>
          <w:color w:val="1F497D" w:themeColor="text2"/>
          <w:sz w:val="24"/>
          <w:szCs w:val="24"/>
          <w:u w:val="single"/>
        </w:rPr>
        <w:t>awards@chichrom.org</w:t>
      </w:r>
      <w:r w:rsidR="004D6B42">
        <w:rPr>
          <w:rFonts w:ascii="Verdana" w:eastAsia="Times New Roman" w:hAnsi="Verdana" w:cs="Times New Roman"/>
        </w:rPr>
        <w:t>.</w:t>
      </w:r>
      <w:bookmarkStart w:id="0" w:name="_GoBack"/>
      <w:bookmarkEnd w:id="0"/>
    </w:p>
    <w:sectPr w:rsidR="00EC5367" w:rsidRPr="004D6B42" w:rsidSect="005C2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7BF"/>
    <w:multiLevelType w:val="multilevel"/>
    <w:tmpl w:val="061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979C9"/>
    <w:multiLevelType w:val="multilevel"/>
    <w:tmpl w:val="AEF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07FD1"/>
    <w:multiLevelType w:val="multilevel"/>
    <w:tmpl w:val="806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2F2B"/>
    <w:rsid w:val="00002F2B"/>
    <w:rsid w:val="00024618"/>
    <w:rsid w:val="00114BC7"/>
    <w:rsid w:val="00225CD9"/>
    <w:rsid w:val="0030066B"/>
    <w:rsid w:val="003D557D"/>
    <w:rsid w:val="003E5A11"/>
    <w:rsid w:val="004D6B42"/>
    <w:rsid w:val="0056038F"/>
    <w:rsid w:val="005C2879"/>
    <w:rsid w:val="0065454A"/>
    <w:rsid w:val="00693FCF"/>
    <w:rsid w:val="00744D94"/>
    <w:rsid w:val="007804F7"/>
    <w:rsid w:val="007E167F"/>
    <w:rsid w:val="00844E28"/>
    <w:rsid w:val="00923F2E"/>
    <w:rsid w:val="00996BD8"/>
    <w:rsid w:val="009D1FD6"/>
    <w:rsid w:val="00A60797"/>
    <w:rsid w:val="00AB0701"/>
    <w:rsid w:val="00AD23D6"/>
    <w:rsid w:val="00BB7607"/>
    <w:rsid w:val="00C1129E"/>
    <w:rsid w:val="00C250E4"/>
    <w:rsid w:val="00C4296D"/>
    <w:rsid w:val="00C73A2B"/>
    <w:rsid w:val="00C77DD4"/>
    <w:rsid w:val="00D3184F"/>
    <w:rsid w:val="00D318C9"/>
    <w:rsid w:val="00DC78B2"/>
    <w:rsid w:val="00F323F7"/>
    <w:rsid w:val="00F37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2B"/>
    <w:rPr>
      <w:color w:val="0000FF"/>
      <w:u w:val="single"/>
    </w:rPr>
  </w:style>
  <w:style w:type="character" w:styleId="CommentReference">
    <w:name w:val="annotation reference"/>
    <w:basedOn w:val="DefaultParagraphFont"/>
    <w:uiPriority w:val="99"/>
    <w:semiHidden/>
    <w:unhideWhenUsed/>
    <w:rsid w:val="0056038F"/>
    <w:rPr>
      <w:sz w:val="16"/>
      <w:szCs w:val="16"/>
    </w:rPr>
  </w:style>
  <w:style w:type="paragraph" w:styleId="CommentText">
    <w:name w:val="annotation text"/>
    <w:basedOn w:val="Normal"/>
    <w:link w:val="CommentTextChar"/>
    <w:uiPriority w:val="99"/>
    <w:semiHidden/>
    <w:unhideWhenUsed/>
    <w:rsid w:val="0056038F"/>
    <w:pPr>
      <w:spacing w:line="240" w:lineRule="auto"/>
    </w:pPr>
    <w:rPr>
      <w:sz w:val="20"/>
      <w:szCs w:val="20"/>
    </w:rPr>
  </w:style>
  <w:style w:type="character" w:customStyle="1" w:styleId="CommentTextChar">
    <w:name w:val="Comment Text Char"/>
    <w:basedOn w:val="DefaultParagraphFont"/>
    <w:link w:val="CommentText"/>
    <w:uiPriority w:val="99"/>
    <w:semiHidden/>
    <w:rsid w:val="0056038F"/>
    <w:rPr>
      <w:sz w:val="20"/>
      <w:szCs w:val="20"/>
    </w:rPr>
  </w:style>
  <w:style w:type="paragraph" w:styleId="CommentSubject">
    <w:name w:val="annotation subject"/>
    <w:basedOn w:val="CommentText"/>
    <w:next w:val="CommentText"/>
    <w:link w:val="CommentSubjectChar"/>
    <w:uiPriority w:val="99"/>
    <w:semiHidden/>
    <w:unhideWhenUsed/>
    <w:rsid w:val="0056038F"/>
    <w:rPr>
      <w:b/>
      <w:bCs/>
    </w:rPr>
  </w:style>
  <w:style w:type="character" w:customStyle="1" w:styleId="CommentSubjectChar">
    <w:name w:val="Comment Subject Char"/>
    <w:basedOn w:val="CommentTextChar"/>
    <w:link w:val="CommentSubject"/>
    <w:uiPriority w:val="99"/>
    <w:semiHidden/>
    <w:rsid w:val="0056038F"/>
    <w:rPr>
      <w:b/>
      <w:bCs/>
      <w:sz w:val="20"/>
      <w:szCs w:val="20"/>
    </w:rPr>
  </w:style>
  <w:style w:type="paragraph" w:styleId="BalloonText">
    <w:name w:val="Balloon Text"/>
    <w:basedOn w:val="Normal"/>
    <w:link w:val="BalloonTextChar"/>
    <w:uiPriority w:val="99"/>
    <w:semiHidden/>
    <w:unhideWhenUsed/>
    <w:rsid w:val="0056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F"/>
    <w:rPr>
      <w:rFonts w:ascii="Tahoma" w:hAnsi="Tahoma" w:cs="Tahoma"/>
      <w:sz w:val="16"/>
      <w:szCs w:val="16"/>
    </w:rPr>
  </w:style>
  <w:style w:type="character" w:styleId="FollowedHyperlink">
    <w:name w:val="FollowedHyperlink"/>
    <w:basedOn w:val="DefaultParagraphFont"/>
    <w:uiPriority w:val="99"/>
    <w:semiHidden/>
    <w:unhideWhenUsed/>
    <w:rsid w:val="004D6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2B"/>
    <w:rPr>
      <w:color w:val="0000FF"/>
      <w:u w:val="single"/>
    </w:rPr>
  </w:style>
  <w:style w:type="character" w:styleId="CommentReference">
    <w:name w:val="annotation reference"/>
    <w:basedOn w:val="DefaultParagraphFont"/>
    <w:uiPriority w:val="99"/>
    <w:semiHidden/>
    <w:unhideWhenUsed/>
    <w:rsid w:val="0056038F"/>
    <w:rPr>
      <w:sz w:val="16"/>
      <w:szCs w:val="16"/>
    </w:rPr>
  </w:style>
  <w:style w:type="paragraph" w:styleId="CommentText">
    <w:name w:val="annotation text"/>
    <w:basedOn w:val="Normal"/>
    <w:link w:val="CommentTextChar"/>
    <w:uiPriority w:val="99"/>
    <w:semiHidden/>
    <w:unhideWhenUsed/>
    <w:rsid w:val="0056038F"/>
    <w:pPr>
      <w:spacing w:line="240" w:lineRule="auto"/>
    </w:pPr>
    <w:rPr>
      <w:sz w:val="20"/>
      <w:szCs w:val="20"/>
    </w:rPr>
  </w:style>
  <w:style w:type="character" w:customStyle="1" w:styleId="CommentTextChar">
    <w:name w:val="Comment Text Char"/>
    <w:basedOn w:val="DefaultParagraphFont"/>
    <w:link w:val="CommentText"/>
    <w:uiPriority w:val="99"/>
    <w:semiHidden/>
    <w:rsid w:val="0056038F"/>
    <w:rPr>
      <w:sz w:val="20"/>
      <w:szCs w:val="20"/>
    </w:rPr>
  </w:style>
  <w:style w:type="paragraph" w:styleId="CommentSubject">
    <w:name w:val="annotation subject"/>
    <w:basedOn w:val="CommentText"/>
    <w:next w:val="CommentText"/>
    <w:link w:val="CommentSubjectChar"/>
    <w:uiPriority w:val="99"/>
    <w:semiHidden/>
    <w:unhideWhenUsed/>
    <w:rsid w:val="0056038F"/>
    <w:rPr>
      <w:b/>
      <w:bCs/>
    </w:rPr>
  </w:style>
  <w:style w:type="character" w:customStyle="1" w:styleId="CommentSubjectChar">
    <w:name w:val="Comment Subject Char"/>
    <w:basedOn w:val="CommentTextChar"/>
    <w:link w:val="CommentSubject"/>
    <w:uiPriority w:val="99"/>
    <w:semiHidden/>
    <w:rsid w:val="0056038F"/>
    <w:rPr>
      <w:b/>
      <w:bCs/>
      <w:sz w:val="20"/>
      <w:szCs w:val="20"/>
    </w:rPr>
  </w:style>
  <w:style w:type="paragraph" w:styleId="BalloonText">
    <w:name w:val="Balloon Text"/>
    <w:basedOn w:val="Normal"/>
    <w:link w:val="BalloonTextChar"/>
    <w:uiPriority w:val="99"/>
    <w:semiHidden/>
    <w:unhideWhenUsed/>
    <w:rsid w:val="0056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r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ticle_x0020_Title xmlns="eab31973-5715-42c1-921d-d36a52b8f021">
      <Value>796</Value>
    </Article_x0020_Title>
    <Owner xmlns="46de992e-9b89-4ad4-a8af-3a4ed3cd74dd" xsi:nil="true"/>
    <Business_x0020_Unit xmlns="46de992e-9b89-4ad4-a8af-3a4ed3cd74dd" xsi:nil="true"/>
    <HRSC_x0020_Group xmlns="46de992e-9b89-4ad4-a8af-3a4ed3cd74dd"/>
    <Submission_x0020__x0026__x0020_Approval xmlns="46de992e-9b89-4ad4-a8af-3a4ed3cd74dd">false</Submission_x0020__x0026__x0020_Approval>
    <Document_x0020_Type xmlns="46de992e-9b89-4ad4-a8af-3a4ed3cd74dd" xsi:nil="true"/>
    <Category xmlns="eab31973-5715-42c1-921d-d36a52b8f021">
      <Value>1</Value>
    </Category>
    <Sub_x0020_Category xmlns="eab31973-5715-42c1-921d-d36a52b8f021"/>
    <PublishingExpirationDate xmlns="http://schemas.microsoft.com/sharepoint/v3" xsi:nil="true"/>
    <Division xmlns="46de992e-9b89-4ad4-a8af-3a4ed3cd74dd" xsi:nil="true"/>
    <Summary xmlns="46de992e-9b89-4ad4-a8af-3a4ed3cd74dd" xsi:nil="true"/>
    <PublishingStartDate xmlns="http://schemas.microsoft.com/sharepoint/v3" xsi:nil="true"/>
    <PDC xmlns="46de992e-9b89-4ad4-a8af-3a4ed3cd74dd">false</PDC>
    <Group xmlns="46de992e-9b89-4ad4-a8af-3a4ed3cd74dd" xsi:nil="true"/>
    <Site xmlns="46de992e-9b89-4ad4-a8af-3a4ed3cd74dd" xsi:nil="true"/>
    <Country xmlns="46de992e-9b89-4ad4-a8af-3a4ed3cd7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01338EA8E854FA8B2402A2AD1445E" ma:contentTypeVersion="18" ma:contentTypeDescription="Create a new document." ma:contentTypeScope="" ma:versionID="5f33fa05a30934d80e76f787126c079a">
  <xsd:schema xmlns:xsd="http://www.w3.org/2001/XMLSchema" xmlns:p="http://schemas.microsoft.com/office/2006/metadata/properties" xmlns:ns1="http://schemas.microsoft.com/sharepoint/v3" xmlns:ns2="eab31973-5715-42c1-921d-d36a52b8f021" xmlns:ns3="46de992e-9b89-4ad4-a8af-3a4ed3cd74dd" targetNamespace="http://schemas.microsoft.com/office/2006/metadata/properties" ma:root="true" ma:fieldsID="71c11d785ba345995b330b60ec76c61d" ns1:_="" ns2:_="" ns3:_="">
    <xsd:import namespace="http://schemas.microsoft.com/sharepoint/v3"/>
    <xsd:import namespace="eab31973-5715-42c1-921d-d36a52b8f021"/>
    <xsd:import namespace="46de992e-9b89-4ad4-a8af-3a4ed3cd74dd"/>
    <xsd:element name="properties">
      <xsd:complexType>
        <xsd:sequence>
          <xsd:element name="documentManagement">
            <xsd:complexType>
              <xsd:all>
                <xsd:element ref="ns2:Article_x0020_Title" minOccurs="0"/>
                <xsd:element ref="ns2:Category" minOccurs="0"/>
                <xsd:element ref="ns2:Sub_x0020_Category" minOccurs="0"/>
                <xsd:element ref="ns3:HRSC_x0020_Group" minOccurs="0"/>
                <xsd:element ref="ns3:Owner" minOccurs="0"/>
                <xsd:element ref="ns3:Group" minOccurs="0"/>
                <xsd:element ref="ns3:Division" minOccurs="0"/>
                <xsd:element ref="ns3:Business_x0020_Unit" minOccurs="0"/>
                <xsd:element ref="ns3:Site" minOccurs="0"/>
                <xsd:element ref="ns1:PublishingStartDate" minOccurs="0"/>
                <xsd:element ref="ns1:PublishingExpirationDate" minOccurs="0"/>
                <xsd:element ref="ns3:PDC" minOccurs="0"/>
                <xsd:element ref="ns3:Submission_x0020__x0026__x0020_Approval" minOccurs="0"/>
                <xsd:element ref="ns3:Summary" minOccurs="0"/>
                <xsd:element ref="ns3:Document_x0020_Type" minOccurs="0"/>
                <xsd:element ref="ns3:Count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5" nillable="true" ma:displayName="Scheduling Start Date" ma:description="" ma:hidden="true" ma:internalName="PublishingStartDate">
      <xsd:simpleType>
        <xsd:restriction base="dms:Unknown"/>
      </xsd:simpleType>
    </xsd:element>
    <xsd:element name="PublishingExpirationDate" ma:index="16"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ab31973-5715-42c1-921d-d36a52b8f021" elementFormDefault="qualified">
    <xsd:import namespace="http://schemas.microsoft.com/office/2006/documentManagement/types"/>
    <xsd:element name="Article_x0020_Title" ma:index="2" nillable="true" ma:displayName="Related Articles" ma:description="Select an article(s) to attach these forms to." ma:list="6f2e6108-83fe-4e7f-8ffa-bf40a8d448d8" ma:internalName="Article_x0020_Title0" ma:readOnly="false" ma:showField="Title" ma:web="a2967c15-caa2-4f6f-822a-4803fc7f02ea">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list="604d232b-207d-4080-9b7d-b4ba04568776" ma:internalName="Category" ma:showField="Title" ma:web="a2967c15-caa2-4f6f-822a-4803fc7f02ea">
      <xsd:complexType>
        <xsd:complexContent>
          <xsd:extension base="dms:MultiChoiceLookup">
            <xsd:sequence>
              <xsd:element name="Value" type="dms:Lookup" maxOccurs="unbounded" minOccurs="0" nillable="true"/>
            </xsd:sequence>
          </xsd:extension>
        </xsd:complexContent>
      </xsd:complexType>
    </xsd:element>
    <xsd:element name="Sub_x0020_Category" ma:index="4" nillable="true" ma:displayName="Sub Category" ma:list="fc75f888-17b8-483a-998b-20745751e48b" ma:internalName="Sub_x0020_Category" ma:showField="Title" ma:web="a2967c15-caa2-4f6f-822a-4803fc7f0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46de992e-9b89-4ad4-a8af-3a4ed3cd74dd" elementFormDefault="qualified">
    <xsd:import namespace="http://schemas.microsoft.com/office/2006/documentManagement/types"/>
    <xsd:element name="HRSC_x0020_Group" ma:index="5" nillable="true" ma:displayName="HRSC Group" ma:description="Group of documents, tools, communications, or forms for the HRSC pages of the knowledgebase." ma:internalName="HRSC_x0020_Group">
      <xsd:complexType>
        <xsd:complexContent>
          <xsd:extension base="dms:MultiChoice">
            <xsd:sequence>
              <xsd:element name="Value" maxOccurs="unbounded" minOccurs="0" nillable="true">
                <xsd:simpleType>
                  <xsd:restriction base="dms:Choice">
                    <xsd:enumeration value="HRSC Processes and Procedures"/>
                    <xsd:enumeration value="Communications"/>
                    <xsd:enumeration value="Tools"/>
                    <xsd:enumeration value="Documents"/>
                    <xsd:enumeration value="ON1 Standard Packet"/>
                    <xsd:enumeration value="Introductory Training"/>
                    <xsd:enumeration value="Service Process Training"/>
                    <xsd:enumeration value="Operational Process Training"/>
                    <xsd:enumeration value="hr contact list"/>
                    <xsd:enumeration value="Tools Training"/>
                    <xsd:enumeration value="Sales Standard Packet Addenda"/>
                    <xsd:enumeration value="California Packet Addenda"/>
                    <xsd:enumeration value="New Jersey Packet Addenda"/>
                    <xsd:enumeration value="Tuition Reimbursement Payouts"/>
                    <xsd:enumeration value="TIP Payouts"/>
                    <xsd:enumeration value="CA-FMLA/STD"/>
                    <xsd:enumeration value="CA-FMLA/STD/PFL"/>
                    <xsd:enumeration value="CA-FMLA Paternity"/>
                    <xsd:enumeration value="CA-FMLA Family"/>
                    <xsd:enumeration value="CA-FMLA Military-Ex"/>
                    <xsd:enumeration value="CA-FMLA Military Family"/>
                    <xsd:enumeration value="FMLA"/>
                    <xsd:enumeration value="FMLA/STD"/>
                    <xsd:enumeration value="FMLA Family"/>
                    <xsd:enumeration value="Military Leave"/>
                    <xsd:enumeration value="FMLA Military-Ex"/>
                    <xsd:enumeration value="FMLA Military Family"/>
                    <xsd:enumeration value="Workers Comp"/>
                    <xsd:enumeration value="LTD Start (under 60)"/>
                    <xsd:enumeration value="LTD Start (over 60)"/>
                    <xsd:enumeration value="LTD- Stop"/>
                    <xsd:enumeration value="NJ-FMLA"/>
                    <xsd:enumeration value="NJ-FMLA/STD"/>
                    <xsd:enumeration value="PR- FMLA/STD"/>
                    <xsd:enumeration value="NJ-FMLA Family"/>
                    <xsd:enumeration value="Fairlawn NJ-Union FMLA/STD"/>
                    <xsd:enumeration value="Two Rivers WI-Union FMLA/STD"/>
                    <xsd:enumeration value="Plan Summaries"/>
                    <xsd:enumeration value="Rate Sheets"/>
                    <xsd:enumeration value="Change Forms"/>
                    <xsd:enumeration value="SBC"/>
                    <xsd:enumeration value="SBC - Union"/>
                    <xsd:enumeration value="Plan Summaries - Union"/>
                    <xsd:enumeration value="OE Report"/>
                    <xsd:enumeration value="Benefit Guide"/>
                  </xsd:restriction>
                </xsd:simpleType>
              </xsd:element>
            </xsd:sequence>
          </xsd:extension>
        </xsd:complexContent>
      </xsd:complexType>
    </xsd:element>
    <xsd:element name="Owner" ma:index="6" nillable="true" ma:displayName="Owner" ma:description="Document owner" ma:internalName="Owner">
      <xsd:simpleType>
        <xsd:restriction base="dms:Text">
          <xsd:maxLength value="255"/>
        </xsd:restriction>
      </xsd:simpleType>
    </xsd:element>
    <xsd:element name="Group" ma:index="7" nillable="true" ma:displayName="Group" ma:format="Dropdown" ma:internalName="Group">
      <xsd:simpleType>
        <xsd:restriction base="dms:Choice">
          <xsd:enumeration value="ATG"/>
          <xsd:enumeration value="CCG"/>
          <xsd:enumeration value="LPG"/>
          <xsd:enumeration value="SDG"/>
          <xsd:enumeration value="Corporate"/>
          <xsd:enumeration value="BSD"/>
        </xsd:restriction>
      </xsd:simpleType>
    </xsd:element>
    <xsd:element name="Division" ma:index="8" nillable="true" ma:displayName="Division" ma:internalName="Division">
      <xsd:simpleType>
        <xsd:restriction base="dms:Text">
          <xsd:maxLength value="255"/>
        </xsd:restriction>
      </xsd:simpleType>
    </xsd:element>
    <xsd:element name="Business_x0020_Unit" ma:index="9" nillable="true" ma:displayName="Business Unit" ma:internalName="Business_x0020_Unit">
      <xsd:simpleType>
        <xsd:restriction base="dms:Text">
          <xsd:maxLength value="255"/>
        </xsd:restriction>
      </xsd:simpleType>
    </xsd:element>
    <xsd:element name="Site" ma:index="10" nillable="true" ma:displayName="Site" ma:internalName="Site">
      <xsd:simpleType>
        <xsd:restriction base="dms:Note"/>
      </xsd:simpleType>
    </xsd:element>
    <xsd:element name="PDC" ma:index="19" nillable="true" ma:displayName="PDC" ma:default="0" ma:internalName="PDC">
      <xsd:simpleType>
        <xsd:restriction base="dms:Boolean"/>
      </xsd:simpleType>
    </xsd:element>
    <xsd:element name="Submission_x0020__x0026__x0020_Approval" ma:index="20" nillable="true" ma:displayName="Submission &amp; Approval" ma:default="0" ma:internalName="Submission_x0020__x0026__x0020_Approval">
      <xsd:simpleType>
        <xsd:restriction base="dms:Boolean"/>
      </xsd:simpleType>
    </xsd:element>
    <xsd:element name="Summary" ma:index="21" nillable="true" ma:displayName="Summary" ma:internalName="Summary">
      <xsd:simpleType>
        <xsd:restriction base="dms:Note"/>
      </xsd:simpleType>
    </xsd:element>
    <xsd:element name="Document_x0020_Type" ma:index="22" nillable="true" ma:displayName="Document Type" ma:format="Dropdown" ma:internalName="Document_x0020_Type">
      <xsd:simpleType>
        <xsd:restriction base="dms:Choice">
          <xsd:enumeration value="Policy"/>
          <xsd:enumeration value="Presentation/Training"/>
          <xsd:enumeration value="Other"/>
        </xsd:restriction>
      </xsd:simpleType>
    </xsd:element>
    <xsd:element name="Country" ma:index="23" nillable="true" ma:displayName="Country" ma:format="Dropdown" ma:internalName="Country">
      <xsd:simpleType>
        <xsd:restriction base="dms:Choice">
          <xsd:enumeration value="All"/>
          <xsd:enumeration value="Brazil"/>
          <xsd:enumeration value="China"/>
          <xsd:enumeration value="UK"/>
          <xsd:enumeration value="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04F71C-B7B1-4F8D-850D-C7A3FE9C7812}">
  <ds:schemaRefs>
    <ds:schemaRef ds:uri="http://schemas.microsoft.com/office/2006/metadata/properties"/>
    <ds:schemaRef ds:uri="eab31973-5715-42c1-921d-d36a52b8f021"/>
    <ds:schemaRef ds:uri="46de992e-9b89-4ad4-a8af-3a4ed3cd74dd"/>
    <ds:schemaRef ds:uri="http://schemas.microsoft.com/sharepoint/v3"/>
  </ds:schemaRefs>
</ds:datastoreItem>
</file>

<file path=customXml/itemProps2.xml><?xml version="1.0" encoding="utf-8"?>
<ds:datastoreItem xmlns:ds="http://schemas.openxmlformats.org/officeDocument/2006/customXml" ds:itemID="{63EE673D-5C8D-4685-A022-ADA8F8738EE4}">
  <ds:schemaRefs>
    <ds:schemaRef ds:uri="http://schemas.microsoft.com/sharepoint/v3/contenttype/forms"/>
  </ds:schemaRefs>
</ds:datastoreItem>
</file>

<file path=customXml/itemProps3.xml><?xml version="1.0" encoding="utf-8"?>
<ds:datastoreItem xmlns:ds="http://schemas.openxmlformats.org/officeDocument/2006/customXml" ds:itemID="{AF116219-517C-4543-9ACE-AEC5B139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31973-5715-42c1-921d-d36a52b8f021"/>
    <ds:schemaRef ds:uri="46de992e-9b89-4ad4-a8af-3a4ed3cd74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2015-16 Thermo Fisher Children of Employees Guidelines</vt:lpstr>
    </vt:vector>
  </TitlesOfParts>
  <Company>mindSHIFT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Thermo Fisher Children of Employees Guidelines</dc:title>
  <dc:creator>Sarah Young</dc:creator>
  <cp:lastModifiedBy>cmarshall</cp:lastModifiedBy>
  <cp:revision>14</cp:revision>
  <cp:lastPrinted>2016-11-08T22:24:00Z</cp:lastPrinted>
  <dcterms:created xsi:type="dcterms:W3CDTF">2015-07-08T20:35:00Z</dcterms:created>
  <dcterms:modified xsi:type="dcterms:W3CDTF">2016-11-08T22:24:00Z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0x01010096D01338EA8E854FA8B2402A2AD1445E</vt:lpwstr>
  </property>
</Properties>
</file>